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E30A1B" w:rsidP="00E30A1B">
            <w:pPr>
              <w:spacing w:before="120"/>
              <w:ind w:firstLine="144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  <w:r w:rsidR="00AD2CCF">
              <w:rPr>
                <w:sz w:val="28"/>
                <w:szCs w:val="28"/>
                <w:lang w:eastAsia="uk-UA"/>
              </w:rPr>
              <w:t>ід</w:t>
            </w:r>
            <w:r>
              <w:rPr>
                <w:sz w:val="28"/>
                <w:szCs w:val="28"/>
                <w:lang w:eastAsia="uk-UA"/>
              </w:rPr>
              <w:t xml:space="preserve"> 12 січня </w:t>
            </w:r>
            <w:r w:rsidR="00EA078F">
              <w:rPr>
                <w:sz w:val="28"/>
                <w:szCs w:val="28"/>
                <w:lang w:eastAsia="uk-UA"/>
              </w:rPr>
              <w:t>2023</w:t>
            </w:r>
            <w:r w:rsidR="00D965AB">
              <w:rPr>
                <w:sz w:val="28"/>
                <w:szCs w:val="28"/>
                <w:lang w:eastAsia="uk-UA"/>
              </w:rPr>
              <w:t xml:space="preserve"> </w:t>
            </w:r>
            <w:r w:rsidR="00ED6EF4">
              <w:rPr>
                <w:sz w:val="28"/>
                <w:szCs w:val="28"/>
                <w:lang w:eastAsia="uk-UA"/>
              </w:rPr>
              <w:t>р.</w:t>
            </w:r>
            <w:r w:rsidR="00AD2CC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E30A1B">
              <w:rPr>
                <w:sz w:val="28"/>
                <w:szCs w:val="28"/>
                <w:lang w:eastAsia="uk-UA"/>
              </w:rPr>
              <w:t xml:space="preserve"> 2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ED6EF4">
        <w:rPr>
          <w:sz w:val="28"/>
          <w:szCs w:val="28"/>
        </w:rPr>
        <w:t xml:space="preserve"> статей 6, 41 Закону України «Про місцеві державні адміністрації», </w:t>
      </w:r>
      <w:r>
        <w:rPr>
          <w:sz w:val="28"/>
          <w:szCs w:val="28"/>
        </w:rPr>
        <w:t xml:space="preserve">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111315" w:rsidRDefault="00111315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</w:t>
      </w:r>
      <w:r w:rsidR="00164BE9">
        <w:rPr>
          <w:sz w:val="28"/>
          <w:szCs w:val="28"/>
          <w:lang w:val="ru-RU"/>
        </w:rPr>
        <w:t xml:space="preserve">начальника </w:t>
      </w:r>
      <w:proofErr w:type="spellStart"/>
      <w:r w:rsidR="00164BE9">
        <w:rPr>
          <w:sz w:val="28"/>
          <w:szCs w:val="28"/>
          <w:lang w:val="ru-RU"/>
        </w:rPr>
        <w:t>Управління</w:t>
      </w:r>
      <w:proofErr w:type="spellEnd"/>
      <w:r w:rsidR="00164BE9">
        <w:rPr>
          <w:sz w:val="28"/>
          <w:szCs w:val="28"/>
          <w:lang w:val="ru-RU"/>
        </w:rPr>
        <w:t xml:space="preserve"> – начальнику </w:t>
      </w:r>
      <w:proofErr w:type="spellStart"/>
      <w:r w:rsidR="00164BE9">
        <w:rPr>
          <w:sz w:val="28"/>
          <w:szCs w:val="28"/>
          <w:lang w:val="ru-RU"/>
        </w:rPr>
        <w:t>відділу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економічного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аналізу</w:t>
      </w:r>
      <w:proofErr w:type="spellEnd"/>
      <w:r w:rsidR="00164BE9">
        <w:rPr>
          <w:sz w:val="28"/>
          <w:szCs w:val="28"/>
          <w:lang w:val="ru-RU"/>
        </w:rPr>
        <w:t xml:space="preserve"> та </w:t>
      </w:r>
      <w:proofErr w:type="spellStart"/>
      <w:r w:rsidR="00164BE9">
        <w:rPr>
          <w:sz w:val="28"/>
          <w:szCs w:val="28"/>
          <w:lang w:val="ru-RU"/>
        </w:rPr>
        <w:t>договорів</w:t>
      </w:r>
      <w:proofErr w:type="spellEnd"/>
      <w:r w:rsidR="00164BE9">
        <w:rPr>
          <w:sz w:val="28"/>
          <w:szCs w:val="28"/>
          <w:lang w:val="ru-RU"/>
        </w:rPr>
        <w:t>.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84A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CC3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C353F" w:rsidRDefault="00CC353F" w:rsidP="00E30A1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B84AD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 w:rsidR="00110704">
        <w:rPr>
          <w:sz w:val="28"/>
          <w:szCs w:val="28"/>
        </w:rPr>
        <w:t>Миснику Олександру Івановичу, начальнику відділу експлуатаційного утримання автомобільних доріг.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E3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A1B">
        <w:rPr>
          <w:sz w:val="28"/>
          <w:szCs w:val="28"/>
        </w:rPr>
        <w:t>. </w:t>
      </w:r>
      <w:bookmarkStart w:id="0" w:name="_GoBack"/>
      <w:bookmarkEnd w:id="0"/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головному бухгалтеру</w:t>
      </w:r>
      <w:r w:rsidR="00CE3BE7">
        <w:rPr>
          <w:sz w:val="28"/>
          <w:szCs w:val="28"/>
        </w:rPr>
        <w:t xml:space="preserve">, </w:t>
      </w:r>
      <w:proofErr w:type="spellStart"/>
      <w:r w:rsidR="00CE3BE7">
        <w:rPr>
          <w:sz w:val="28"/>
          <w:szCs w:val="28"/>
        </w:rPr>
        <w:t>Гушер</w:t>
      </w:r>
      <w:proofErr w:type="spellEnd"/>
      <w:r w:rsidR="00CE3BE7">
        <w:rPr>
          <w:sz w:val="28"/>
          <w:szCs w:val="28"/>
        </w:rPr>
        <w:t xml:space="preserve"> Анні Сергіївні заступнику начальника відділу фінансового забезпечення </w:t>
      </w:r>
      <w:r w:rsidRPr="0065604F">
        <w:rPr>
          <w:sz w:val="28"/>
          <w:szCs w:val="28"/>
        </w:rPr>
        <w:t xml:space="preserve">та </w:t>
      </w:r>
      <w:proofErr w:type="spellStart"/>
      <w:r w:rsidR="0022123E">
        <w:rPr>
          <w:sz w:val="28"/>
          <w:szCs w:val="28"/>
        </w:rPr>
        <w:t>Циндер</w:t>
      </w:r>
      <w:proofErr w:type="spellEnd"/>
      <w:r w:rsidR="0022123E">
        <w:rPr>
          <w:sz w:val="28"/>
          <w:szCs w:val="28"/>
        </w:rPr>
        <w:t xml:space="preserve"> Оксані Олександрівні</w:t>
      </w:r>
      <w:r w:rsidRPr="0065604F">
        <w:rPr>
          <w:sz w:val="28"/>
          <w:szCs w:val="28"/>
        </w:rPr>
        <w:t xml:space="preserve">, </w:t>
      </w:r>
      <w:r w:rsidR="0022123E">
        <w:rPr>
          <w:sz w:val="28"/>
          <w:szCs w:val="28"/>
        </w:rPr>
        <w:t>головному спеціалісту</w:t>
      </w:r>
      <w:r w:rsidRPr="0065604F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CC353F" w:rsidP="00E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A1B">
        <w:rPr>
          <w:sz w:val="28"/>
          <w:szCs w:val="28"/>
        </w:rPr>
        <w:t>.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  <w:r w:rsidR="00C70F05">
        <w:rPr>
          <w:sz w:val="28"/>
          <w:szCs w:val="28"/>
        </w:rPr>
        <w:t xml:space="preserve"> </w:t>
      </w:r>
      <w:r w:rsidR="005375E8">
        <w:rPr>
          <w:sz w:val="28"/>
          <w:szCs w:val="28"/>
        </w:rPr>
        <w:t xml:space="preserve"> наказ начальника Управління від </w:t>
      </w:r>
      <w:r w:rsidR="00CE3BE7">
        <w:rPr>
          <w:sz w:val="28"/>
          <w:szCs w:val="28"/>
        </w:rPr>
        <w:t>04.11</w:t>
      </w:r>
      <w:r w:rsidR="00967D24">
        <w:rPr>
          <w:sz w:val="28"/>
          <w:szCs w:val="28"/>
        </w:rPr>
        <w:t>.202</w:t>
      </w:r>
      <w:r w:rsidR="00CE3BE7">
        <w:rPr>
          <w:sz w:val="28"/>
          <w:szCs w:val="28"/>
        </w:rPr>
        <w:t>2</w:t>
      </w:r>
      <w:r w:rsidR="00967D24">
        <w:rPr>
          <w:sz w:val="28"/>
          <w:szCs w:val="28"/>
        </w:rPr>
        <w:t xml:space="preserve"> №</w:t>
      </w:r>
      <w:r w:rsidR="00CE3BE7">
        <w:rPr>
          <w:sz w:val="28"/>
          <w:szCs w:val="28"/>
        </w:rPr>
        <w:t>19</w:t>
      </w:r>
      <w:r w:rsidR="0022123E">
        <w:rPr>
          <w:sz w:val="28"/>
          <w:szCs w:val="28"/>
        </w:rPr>
        <w:t>9</w:t>
      </w:r>
      <w:r w:rsidR="00D9521B">
        <w:rPr>
          <w:sz w:val="28"/>
          <w:szCs w:val="28"/>
        </w:rPr>
        <w:t xml:space="preserve"> 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E30A1B" w:rsidP="00E30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0F26">
        <w:rPr>
          <w:sz w:val="28"/>
          <w:szCs w:val="28"/>
        </w:rPr>
        <w:t xml:space="preserve">Контроль за виконанням наказу </w:t>
      </w:r>
      <w:r w:rsidR="00ED6EF4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Ярослав СЛЄСАРЕНКО</w:t>
      </w:r>
    </w:p>
    <w:sectPr w:rsidR="00D92919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34319"/>
    <w:rsid w:val="000768F9"/>
    <w:rsid w:val="000858D7"/>
    <w:rsid w:val="000B3E32"/>
    <w:rsid w:val="0010615C"/>
    <w:rsid w:val="00110704"/>
    <w:rsid w:val="00111315"/>
    <w:rsid w:val="00135171"/>
    <w:rsid w:val="00164BE9"/>
    <w:rsid w:val="001706D3"/>
    <w:rsid w:val="001A0FA4"/>
    <w:rsid w:val="001C4D18"/>
    <w:rsid w:val="001E68B3"/>
    <w:rsid w:val="001F5540"/>
    <w:rsid w:val="00202640"/>
    <w:rsid w:val="0020360A"/>
    <w:rsid w:val="0022123E"/>
    <w:rsid w:val="002334D2"/>
    <w:rsid w:val="00257082"/>
    <w:rsid w:val="002A05E1"/>
    <w:rsid w:val="00326E11"/>
    <w:rsid w:val="003567E3"/>
    <w:rsid w:val="0038710E"/>
    <w:rsid w:val="003C201E"/>
    <w:rsid w:val="003D0A11"/>
    <w:rsid w:val="004567F2"/>
    <w:rsid w:val="00472602"/>
    <w:rsid w:val="004B06CA"/>
    <w:rsid w:val="004B4C72"/>
    <w:rsid w:val="00534739"/>
    <w:rsid w:val="005375E8"/>
    <w:rsid w:val="00552E7E"/>
    <w:rsid w:val="00570D11"/>
    <w:rsid w:val="00573A96"/>
    <w:rsid w:val="005B0C1E"/>
    <w:rsid w:val="005B4F7F"/>
    <w:rsid w:val="005B662C"/>
    <w:rsid w:val="005E2344"/>
    <w:rsid w:val="005F1298"/>
    <w:rsid w:val="00620F26"/>
    <w:rsid w:val="0066263C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A2A6D"/>
    <w:rsid w:val="007B2822"/>
    <w:rsid w:val="007E3208"/>
    <w:rsid w:val="00802CF7"/>
    <w:rsid w:val="00894203"/>
    <w:rsid w:val="008B1959"/>
    <w:rsid w:val="008D4B49"/>
    <w:rsid w:val="008F5453"/>
    <w:rsid w:val="00916E00"/>
    <w:rsid w:val="00967D24"/>
    <w:rsid w:val="0098697D"/>
    <w:rsid w:val="009B107F"/>
    <w:rsid w:val="009D44D9"/>
    <w:rsid w:val="009F3196"/>
    <w:rsid w:val="00A40296"/>
    <w:rsid w:val="00A7103A"/>
    <w:rsid w:val="00A745CA"/>
    <w:rsid w:val="00A82D55"/>
    <w:rsid w:val="00AD2CCF"/>
    <w:rsid w:val="00AD5D21"/>
    <w:rsid w:val="00B11CFA"/>
    <w:rsid w:val="00B27BA5"/>
    <w:rsid w:val="00B47ADB"/>
    <w:rsid w:val="00B63668"/>
    <w:rsid w:val="00B70125"/>
    <w:rsid w:val="00B84AD4"/>
    <w:rsid w:val="00B86DEC"/>
    <w:rsid w:val="00B903BF"/>
    <w:rsid w:val="00C44385"/>
    <w:rsid w:val="00C70F05"/>
    <w:rsid w:val="00CB0C52"/>
    <w:rsid w:val="00CC353F"/>
    <w:rsid w:val="00CE2495"/>
    <w:rsid w:val="00CE3BE7"/>
    <w:rsid w:val="00D02E48"/>
    <w:rsid w:val="00D92919"/>
    <w:rsid w:val="00D9521B"/>
    <w:rsid w:val="00D965AB"/>
    <w:rsid w:val="00DD15BF"/>
    <w:rsid w:val="00DE2C9B"/>
    <w:rsid w:val="00E1682B"/>
    <w:rsid w:val="00E30A1B"/>
    <w:rsid w:val="00E36485"/>
    <w:rsid w:val="00EA0597"/>
    <w:rsid w:val="00EA078F"/>
    <w:rsid w:val="00EB1D54"/>
    <w:rsid w:val="00ED6EF4"/>
    <w:rsid w:val="00EF5DA8"/>
    <w:rsid w:val="00F05DDA"/>
    <w:rsid w:val="00F25E91"/>
    <w:rsid w:val="00F769C8"/>
    <w:rsid w:val="00F807D0"/>
    <w:rsid w:val="00F97999"/>
    <w:rsid w:val="00FB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A9A"/>
  <w15:docId w15:val="{CE0ACE6C-F4A3-4B7E-811A-0737C712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69</cp:revision>
  <cp:lastPrinted>2023-01-11T07:15:00Z</cp:lastPrinted>
  <dcterms:created xsi:type="dcterms:W3CDTF">2021-05-06T07:50:00Z</dcterms:created>
  <dcterms:modified xsi:type="dcterms:W3CDTF">2023-01-16T08:18:00Z</dcterms:modified>
</cp:coreProperties>
</file>